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曲靖市人民政府第二届督学名单</w:t>
      </w:r>
    </w:p>
    <w:p/>
    <w:p/>
    <w:tbl>
      <w:tblPr>
        <w:tblStyle w:val="2"/>
        <w:tblW w:w="8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489"/>
        <w:gridCol w:w="344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ind w:firstLine="720" w:firstLineChars="3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李井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中国共产党曲靖市委员会组织部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杨庆辉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中共曲靖市委宣传部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钱济宇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中国共产党曲靖市委员会机构编制委员会办公室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王焕仙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曲靖市发展和改革委员会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王元超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曲靖市工业和信息化局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曲靖市科技局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王正东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曲靖市财政局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曲靖市公安局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曲靖市自然资源和规划局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余先辉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市住房和城乡建设局（曲靖市房地产管理中心）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解佳薇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曲靖市农业农村局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浦文娟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曲靖市卫生健康委员会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曲靖市民族宗教事务委员会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李彦林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曲靖市应急管理局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毕澄湘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曲靖市市场监督管理局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曲靖市人力资源和社会保障局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中共共产主义青年团曲靖市委员会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桂忆秋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曲靖市妇女联合会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张小鱼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曲靖市残疾人联合会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熊静梅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段焯文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冯利东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杨崇卫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宋恩龙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孙朴金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李现发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赵燕芬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周品昌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朱煜彪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沾益区第四中学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王海林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师宗县工业园区管委会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丁绍旭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曲靖市麒麟区北关小学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曲靖市政协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特聘督学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陈岳全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曲靖市</w:t>
            </w:r>
            <w:r>
              <w:rPr>
                <w:rStyle w:val="5"/>
                <w:lang w:val="en-US" w:eastAsia="zh-CN" w:bidi="ar"/>
              </w:rPr>
              <w:t>特殊教育学校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刘汶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李青霖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邓剑平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曲靖市第三幼儿园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陈正权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曲靖医学高等专科学校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李文苑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潘涯森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曲靖农业学校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曲靖财经学校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郭海忠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曲靖应用技术学校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李繁华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曲靖技师学院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王方琼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曲靖市麒麟高级中学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尹润山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曲靖市麒麟区职业技术学院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赵正东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曲靖市麒麟区第三中学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徐基春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曲靖市麒麟区阳光小学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骆桃仙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曲靖市麒麟区第二幼儿园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范红梅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曲靖市沾益区第四中学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晏露珍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曲靖市沾益区望海小学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汪双存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曲靖市沾益区第一幼儿园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施红春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段家勇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曲靖市马龙区第三中学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段家勇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曲靖市马龙区通泉第一小学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许荭梅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曲靖市马龙区幼儿园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李彦平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保华生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殷守伦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陆良县马街镇第二中学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陆良县中枢镇第二中学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保坤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陆良县龙海乡双箐口小学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徐琼芝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陆良县第二幼儿园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杨璟能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昝忠明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师宗县丹凤中学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师宗县丹溪小学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师宗县幼儿园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刘幸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雷加斌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罗平县思源实验学校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罗平县振兴小学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罗平县第一幼儿园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张学元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孙维生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李红彦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富源县第七中学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桂俊伟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富源县中安街道中心小学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符佑玺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张宏碧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宣威市第十中学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邱学柱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曲靖市宣威市榕城初级中学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宣威市西宁街道中心学校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唐文学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陈开方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会泽县教育体育局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王明超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查沥波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会泽县以礼中学校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查沥波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会泽县工农小学校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赵剑丽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会泽县中国中铁第三幼儿园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曲靖经开区社会事业局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王永刚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经济技术开发区第二中学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李岳华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曲靖经济技术开发区西城街道示范小学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B284D"/>
    <w:rsid w:val="0909421F"/>
    <w:rsid w:val="103B79A1"/>
    <w:rsid w:val="13483D21"/>
    <w:rsid w:val="1E6B284D"/>
    <w:rsid w:val="27BD257D"/>
    <w:rsid w:val="6CF84302"/>
    <w:rsid w:val="6F8936E4"/>
    <w:rsid w:val="71FA054A"/>
    <w:rsid w:val="74967DB9"/>
    <w:rsid w:val="76656839"/>
    <w:rsid w:val="7EF76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2021-07-12T02:51:00Z</dcterms:created>
  <dc:creator>NTKO</dc:creator>
  <cp:lastModifiedBy>NTKO</cp:lastModifiedBy>
  <dcterms:modified xsi:type="dcterms:W3CDTF">2021-07-19T09:16:05Z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